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31"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8253"/>
        <w:gridCol w:w="1727"/>
      </w:tblGrid>
      <w:tr w:rsidR="00C03FED" w14:paraId="656262E6" w14:textId="77777777" w:rsidTr="001319F7">
        <w:trPr>
          <w:cantSplit/>
          <w:trHeight w:hRule="exact" w:val="15150"/>
        </w:trPr>
        <w:tc>
          <w:tcPr>
            <w:tcW w:w="8253" w:type="dxa"/>
          </w:tcPr>
          <w:p w14:paraId="789DED04" w14:textId="2CBEBDD8" w:rsidR="00C03FED" w:rsidRPr="00CE1898" w:rsidRDefault="001319F7" w:rsidP="00CE1898">
            <w:pPr>
              <w:pStyle w:val="Title"/>
              <w:rPr>
                <w:rFonts w:ascii="Poppit and Finch Sans" w:hAnsi="Poppit and Finch Sans"/>
                <w:sz w:val="40"/>
                <w:szCs w:val="40"/>
              </w:rPr>
            </w:pPr>
            <w:r>
              <w:rPr>
                <w:rFonts w:ascii="Poppit and Finch Sans" w:hAnsi="Poppit and Finch Sans"/>
                <w:sz w:val="40"/>
                <w:szCs w:val="40"/>
              </w:rPr>
              <w:t>TRIFLE</w:t>
            </w:r>
          </w:p>
          <w:p w14:paraId="2771E1C0" w14:textId="04A4E087" w:rsidR="001319F7" w:rsidRDefault="001E5315" w:rsidP="001319F7">
            <w:pPr>
              <w:pStyle w:val="NormalWeb"/>
              <w:rPr>
                <w:rFonts w:asciiTheme="majorHAnsi" w:hAnsiTheme="majorHAnsi"/>
              </w:rPr>
            </w:pPr>
            <w:sdt>
              <w:sdtPr>
                <w:alias w:val="Ingredients:"/>
                <w:tag w:val="Ingredients:"/>
                <w:id w:val="1540632277"/>
                <w:placeholder>
                  <w:docPart w:val="FABF3DF15F6D5041BBA6577C7075B03C"/>
                </w:placeholder>
                <w:temporary/>
                <w:showingPlcHdr/>
                <w15:appearance w15:val="hidden"/>
              </w:sdtPr>
              <w:sdtEndPr/>
              <w:sdtContent>
                <w:r w:rsidR="00916FE8" w:rsidRPr="001319F7">
                  <w:rPr>
                    <w:rFonts w:asciiTheme="majorHAnsi" w:hAnsiTheme="majorHAnsi"/>
                    <w:b/>
                    <w:bCs/>
                    <w:u w:val="single"/>
                  </w:rPr>
                  <w:t>Ingredients:</w:t>
                </w:r>
              </w:sdtContent>
            </w:sdt>
            <w:r w:rsidR="000E3E1C">
              <w:br/>
            </w:r>
            <w:r w:rsidR="001319F7" w:rsidRPr="001319F7">
              <w:rPr>
                <w:rFonts w:asciiTheme="majorHAnsi" w:hAnsiTheme="majorHAnsi"/>
              </w:rPr>
              <w:t>1 Package Lady Fingers</w:t>
            </w:r>
          </w:p>
          <w:p w14:paraId="44463D49" w14:textId="20848F86" w:rsidR="001319F7" w:rsidRPr="001319F7" w:rsidRDefault="001319F7" w:rsidP="001319F7">
            <w:pPr>
              <w:pStyle w:val="NormalWeb"/>
              <w:rPr>
                <w:rFonts w:asciiTheme="majorHAnsi" w:hAnsiTheme="majorHAnsi"/>
              </w:rPr>
            </w:pPr>
            <w:r>
              <w:rPr>
                <w:rFonts w:asciiTheme="majorHAnsi" w:hAnsiTheme="majorHAnsi"/>
              </w:rPr>
              <w:t xml:space="preserve">2 Large boxes cherry </w:t>
            </w:r>
            <w:r w:rsidR="00D20F31">
              <w:rPr>
                <w:rFonts w:asciiTheme="majorHAnsi" w:hAnsiTheme="majorHAnsi"/>
              </w:rPr>
              <w:t>Jell-O</w:t>
            </w:r>
          </w:p>
          <w:p w14:paraId="547E75FE" w14:textId="77777777" w:rsidR="001319F7" w:rsidRPr="001319F7" w:rsidRDefault="001319F7" w:rsidP="001319F7">
            <w:pPr>
              <w:pStyle w:val="NormalWeb"/>
              <w:rPr>
                <w:rFonts w:asciiTheme="majorHAnsi" w:hAnsiTheme="majorHAnsi"/>
              </w:rPr>
            </w:pPr>
            <w:r w:rsidRPr="001319F7">
              <w:rPr>
                <w:rFonts w:asciiTheme="majorHAnsi" w:hAnsiTheme="majorHAnsi"/>
              </w:rPr>
              <w:t>1 Small Box Vanilla Pudding</w:t>
            </w:r>
          </w:p>
          <w:p w14:paraId="12817C5A" w14:textId="77777777" w:rsidR="001319F7" w:rsidRPr="001319F7" w:rsidRDefault="001319F7" w:rsidP="001319F7">
            <w:pPr>
              <w:pStyle w:val="NormalWeb"/>
              <w:rPr>
                <w:rFonts w:asciiTheme="majorHAnsi" w:hAnsiTheme="majorHAnsi"/>
              </w:rPr>
            </w:pPr>
            <w:r w:rsidRPr="001319F7">
              <w:rPr>
                <w:rFonts w:asciiTheme="majorHAnsi" w:hAnsiTheme="majorHAnsi"/>
              </w:rPr>
              <w:t>1 Cup Milk</w:t>
            </w:r>
          </w:p>
          <w:p w14:paraId="0C8C36EE" w14:textId="77777777" w:rsidR="001319F7" w:rsidRPr="001319F7" w:rsidRDefault="001319F7" w:rsidP="001319F7">
            <w:pPr>
              <w:pStyle w:val="NormalWeb"/>
              <w:rPr>
                <w:rFonts w:asciiTheme="majorHAnsi" w:hAnsiTheme="majorHAnsi"/>
              </w:rPr>
            </w:pPr>
            <w:r w:rsidRPr="001319F7">
              <w:rPr>
                <w:rFonts w:asciiTheme="majorHAnsi" w:hAnsiTheme="majorHAnsi"/>
              </w:rPr>
              <w:t>2 Cups Whipped Cream - whipped stiff</w:t>
            </w:r>
          </w:p>
          <w:p w14:paraId="7A23FEB5" w14:textId="77777777" w:rsidR="001319F7" w:rsidRDefault="001319F7" w:rsidP="001319F7">
            <w:pPr>
              <w:pStyle w:val="NormalWeb"/>
            </w:pPr>
            <w:r w:rsidRPr="001319F7">
              <w:rPr>
                <w:rFonts w:asciiTheme="majorHAnsi" w:hAnsiTheme="majorHAnsi"/>
              </w:rPr>
              <w:t>2 cups cream - whipped with 4 tablespoons sugar and a tablespoon vanilla bean</w:t>
            </w:r>
            <w:r>
              <w:t xml:space="preserve"> </w:t>
            </w:r>
            <w:r w:rsidRPr="001319F7">
              <w:rPr>
                <w:rFonts w:asciiTheme="minorHAnsi" w:hAnsiTheme="minorHAnsi"/>
              </w:rPr>
              <w:t>paste.</w:t>
            </w:r>
          </w:p>
          <w:p w14:paraId="7E832030" w14:textId="63BE5649" w:rsidR="00B2766E" w:rsidRPr="00B2766E" w:rsidRDefault="001319F7" w:rsidP="00B2766E">
            <w:r>
              <w:rPr>
                <w:noProof/>
              </w:rPr>
              <w:drawing>
                <wp:inline distT="0" distB="0" distL="0" distR="0" wp14:anchorId="18011613" wp14:editId="702B6F7E">
                  <wp:extent cx="1739900" cy="2320690"/>
                  <wp:effectExtent l="0" t="0" r="0" b="3810"/>
                  <wp:docPr id="1" name="Picture 1" descr="A glass cup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2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578" cy="2350938"/>
                          </a:xfrm>
                          <a:prstGeom prst="rect">
                            <a:avLst/>
                          </a:prstGeom>
                        </pic:spPr>
                      </pic:pic>
                    </a:graphicData>
                  </a:graphic>
                </wp:inline>
              </w:drawing>
            </w:r>
          </w:p>
          <w:p w14:paraId="136EF92C" w14:textId="76045B21" w:rsidR="001319F7" w:rsidRPr="001319F7" w:rsidRDefault="001E5315" w:rsidP="001319F7">
            <w:pPr>
              <w:pStyle w:val="Heading1"/>
            </w:pPr>
            <w:sdt>
              <w:sdtPr>
                <w:alias w:val="Directions:"/>
                <w:tag w:val="Directions:"/>
                <w:id w:val="-437056017"/>
                <w:placeholder>
                  <w:docPart w:val="4BAE519B6348BC49AC2DA56F3B66BCA2"/>
                </w:placeholder>
                <w:temporary/>
                <w:showingPlcHdr/>
                <w15:appearance w15:val="hidden"/>
              </w:sdtPr>
              <w:sdtEndPr/>
              <w:sdtContent>
                <w:r w:rsidR="00916FE8">
                  <w:t>Directions:</w:t>
                </w:r>
              </w:sdtContent>
            </w:sdt>
          </w:p>
          <w:p w14:paraId="2359BA3E" w14:textId="06D34A4E" w:rsidR="001319F7" w:rsidRPr="001319F7" w:rsidRDefault="001319F7" w:rsidP="001319F7">
            <w:pPr>
              <w:pStyle w:val="NormalWeb"/>
              <w:rPr>
                <w:rFonts w:asciiTheme="majorHAnsi" w:hAnsiTheme="majorHAnsi"/>
              </w:rPr>
            </w:pPr>
            <w:r w:rsidRPr="001319F7">
              <w:rPr>
                <w:rFonts w:asciiTheme="majorHAnsi" w:hAnsiTheme="majorHAnsi"/>
              </w:rPr>
              <w:t xml:space="preserve">Make both boxes </w:t>
            </w:r>
            <w:r w:rsidRPr="001319F7">
              <w:rPr>
                <w:rFonts w:asciiTheme="majorHAnsi" w:hAnsiTheme="majorHAnsi"/>
              </w:rPr>
              <w:t>Jell-O</w:t>
            </w:r>
            <w:r w:rsidRPr="001319F7">
              <w:rPr>
                <w:rFonts w:asciiTheme="majorHAnsi" w:hAnsiTheme="majorHAnsi"/>
              </w:rPr>
              <w:t xml:space="preserve"> according to directions. Place lady fingers in the bottom of a trifle dish, Pour </w:t>
            </w:r>
            <w:r w:rsidRPr="001319F7">
              <w:rPr>
                <w:rFonts w:asciiTheme="majorHAnsi" w:hAnsiTheme="majorHAnsi"/>
              </w:rPr>
              <w:t>Jell-O</w:t>
            </w:r>
            <w:r w:rsidRPr="001319F7">
              <w:rPr>
                <w:rFonts w:asciiTheme="majorHAnsi" w:hAnsiTheme="majorHAnsi"/>
              </w:rPr>
              <w:t xml:space="preserve"> over the top. (the lady fingers will float, this is okay!) Cover with plastic wrap. Place in fridge </w:t>
            </w:r>
            <w:r w:rsidRPr="001319F7">
              <w:rPr>
                <w:rFonts w:asciiTheme="majorHAnsi" w:hAnsiTheme="majorHAnsi"/>
              </w:rPr>
              <w:t>overnight</w:t>
            </w:r>
            <w:r w:rsidRPr="001319F7">
              <w:rPr>
                <w:rFonts w:asciiTheme="majorHAnsi" w:hAnsiTheme="majorHAnsi"/>
              </w:rPr>
              <w:t xml:space="preserve">. </w:t>
            </w:r>
          </w:p>
          <w:p w14:paraId="7F997298" w14:textId="0DF0C257" w:rsidR="001319F7" w:rsidRPr="001319F7" w:rsidRDefault="001319F7" w:rsidP="001319F7">
            <w:pPr>
              <w:pStyle w:val="NormalWeb"/>
              <w:rPr>
                <w:rFonts w:asciiTheme="majorHAnsi" w:hAnsiTheme="majorHAnsi"/>
              </w:rPr>
            </w:pPr>
            <w:r w:rsidRPr="001319F7">
              <w:rPr>
                <w:rFonts w:asciiTheme="majorHAnsi" w:hAnsiTheme="majorHAnsi"/>
              </w:rPr>
              <w:t xml:space="preserve">The next day. Mix 1 cup milk with the small box of vanilla pudding. Whisk until thick. Place in fridge until ready to use. Beat the cream until stiff picks. (no sugar or vanilla added) Fold whipped cream into the vanilla pudding. Making sure it’s all incorporated. Layer on-top of the </w:t>
            </w:r>
            <w:r w:rsidRPr="001319F7">
              <w:rPr>
                <w:rFonts w:asciiTheme="majorHAnsi" w:hAnsiTheme="majorHAnsi"/>
              </w:rPr>
              <w:t>Jell-O</w:t>
            </w:r>
            <w:r w:rsidRPr="001319F7">
              <w:rPr>
                <w:rFonts w:asciiTheme="majorHAnsi" w:hAnsiTheme="majorHAnsi"/>
              </w:rPr>
              <w:t>, lady finger mix. Top with fresh whipped cream and chocolate shavings. Keep in fridge until ready to serve</w:t>
            </w:r>
            <w:r>
              <w:rPr>
                <w:rFonts w:asciiTheme="majorHAnsi" w:hAnsiTheme="majorHAnsi"/>
              </w:rPr>
              <w:t>.</w:t>
            </w:r>
          </w:p>
          <w:p w14:paraId="3CCE2D13" w14:textId="629B2F4C" w:rsidR="001319F7" w:rsidRPr="001319F7" w:rsidRDefault="001319F7" w:rsidP="001319F7">
            <w:pPr>
              <w:pStyle w:val="NormalWeb"/>
              <w:rPr>
                <w:rFonts w:asciiTheme="majorHAnsi" w:hAnsiTheme="majorHAnsi"/>
              </w:rPr>
            </w:pPr>
            <w:r w:rsidRPr="001319F7">
              <w:rPr>
                <w:rFonts w:asciiTheme="majorHAnsi" w:hAnsiTheme="majorHAnsi"/>
              </w:rPr>
              <w:t xml:space="preserve">To add fruit. Before you put the vanilla pudding mix over the top of the </w:t>
            </w:r>
            <w:r w:rsidRPr="001319F7">
              <w:rPr>
                <w:rFonts w:asciiTheme="majorHAnsi" w:hAnsiTheme="majorHAnsi"/>
              </w:rPr>
              <w:t>Jell-O</w:t>
            </w:r>
            <w:r w:rsidRPr="001319F7">
              <w:rPr>
                <w:rFonts w:asciiTheme="majorHAnsi" w:hAnsiTheme="majorHAnsi"/>
              </w:rPr>
              <w:t>, lady fingers, you can add fresh sliced strawberries. Then add the pudding mix over the fruit. Again, finish with whipped cream and with some chocolate.</w:t>
            </w:r>
          </w:p>
          <w:p w14:paraId="7A56C8A5" w14:textId="44382348" w:rsidR="00CE1898" w:rsidRPr="000E3E1C" w:rsidRDefault="00CE1898" w:rsidP="00B2766E">
            <w:pPr>
              <w:rPr>
                <w:rFonts w:ascii="Calibri" w:hAnsi="Calibri" w:cs="Calibri"/>
              </w:rPr>
            </w:pPr>
          </w:p>
        </w:tc>
        <w:tc>
          <w:tcPr>
            <w:tcW w:w="1727"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D180" w14:textId="77777777" w:rsidR="001E5315" w:rsidRDefault="001E5315" w:rsidP="00CA54A4">
      <w:pPr>
        <w:spacing w:line="240" w:lineRule="auto"/>
      </w:pPr>
      <w:r>
        <w:separator/>
      </w:r>
    </w:p>
  </w:endnote>
  <w:endnote w:type="continuationSeparator" w:id="0">
    <w:p w14:paraId="02986D69" w14:textId="77777777" w:rsidR="001E5315" w:rsidRDefault="001E5315"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5A0D" w14:textId="77777777" w:rsidR="001E5315" w:rsidRDefault="001E5315" w:rsidP="00CA54A4">
      <w:pPr>
        <w:spacing w:line="240" w:lineRule="auto"/>
      </w:pPr>
      <w:r>
        <w:separator/>
      </w:r>
    </w:p>
  </w:footnote>
  <w:footnote w:type="continuationSeparator" w:id="0">
    <w:p w14:paraId="015F96AB" w14:textId="77777777" w:rsidR="001E5315" w:rsidRDefault="001E5315"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B12DF"/>
    <w:rsid w:val="000D4C31"/>
    <w:rsid w:val="000E3E1C"/>
    <w:rsid w:val="000F0FB8"/>
    <w:rsid w:val="0012388D"/>
    <w:rsid w:val="00130959"/>
    <w:rsid w:val="001319F7"/>
    <w:rsid w:val="00142EF5"/>
    <w:rsid w:val="001D21BA"/>
    <w:rsid w:val="001E5315"/>
    <w:rsid w:val="0021546B"/>
    <w:rsid w:val="00236657"/>
    <w:rsid w:val="00244040"/>
    <w:rsid w:val="00295FD0"/>
    <w:rsid w:val="002E7747"/>
    <w:rsid w:val="003023FE"/>
    <w:rsid w:val="00322928"/>
    <w:rsid w:val="00376410"/>
    <w:rsid w:val="003764A9"/>
    <w:rsid w:val="003B6E52"/>
    <w:rsid w:val="0041136B"/>
    <w:rsid w:val="00450AD3"/>
    <w:rsid w:val="004A7440"/>
    <w:rsid w:val="004C70B0"/>
    <w:rsid w:val="004D3852"/>
    <w:rsid w:val="004E6725"/>
    <w:rsid w:val="005B7FD1"/>
    <w:rsid w:val="005E40FA"/>
    <w:rsid w:val="006022F9"/>
    <w:rsid w:val="0061090F"/>
    <w:rsid w:val="00615F0F"/>
    <w:rsid w:val="006670DA"/>
    <w:rsid w:val="006C7FC3"/>
    <w:rsid w:val="006F3FFC"/>
    <w:rsid w:val="00791B9C"/>
    <w:rsid w:val="007A59D4"/>
    <w:rsid w:val="007C45EE"/>
    <w:rsid w:val="008932D8"/>
    <w:rsid w:val="00895C3E"/>
    <w:rsid w:val="008E3779"/>
    <w:rsid w:val="008E3C8A"/>
    <w:rsid w:val="008E7A3C"/>
    <w:rsid w:val="008F0344"/>
    <w:rsid w:val="0090569A"/>
    <w:rsid w:val="00916FE8"/>
    <w:rsid w:val="00961AB4"/>
    <w:rsid w:val="009727EA"/>
    <w:rsid w:val="00990C4B"/>
    <w:rsid w:val="0099648A"/>
    <w:rsid w:val="009A735E"/>
    <w:rsid w:val="009C239D"/>
    <w:rsid w:val="00A221FF"/>
    <w:rsid w:val="00AA5743"/>
    <w:rsid w:val="00B2766E"/>
    <w:rsid w:val="00BF5B5D"/>
    <w:rsid w:val="00C03FED"/>
    <w:rsid w:val="00C24E62"/>
    <w:rsid w:val="00C47E98"/>
    <w:rsid w:val="00CA54A4"/>
    <w:rsid w:val="00CB5D8F"/>
    <w:rsid w:val="00CB7094"/>
    <w:rsid w:val="00CE1898"/>
    <w:rsid w:val="00D20F31"/>
    <w:rsid w:val="00D22ABE"/>
    <w:rsid w:val="00D44405"/>
    <w:rsid w:val="00D55433"/>
    <w:rsid w:val="00DB3DFC"/>
    <w:rsid w:val="00DD28AD"/>
    <w:rsid w:val="00E432DF"/>
    <w:rsid w:val="00E76B02"/>
    <w:rsid w:val="00E86FBA"/>
    <w:rsid w:val="00EA4527"/>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uiPriority w:val="99"/>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 w:id="4709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
      <w:docPartPr>
        <w:name w:val="4BAE519B6348BC49AC2DA56F3B66BCA2"/>
        <w:category>
          <w:name w:val="General"/>
          <w:gallery w:val="placeholder"/>
        </w:category>
        <w:types>
          <w:type w:val="bbPlcHdr"/>
        </w:types>
        <w:behaviors>
          <w:behavior w:val="content"/>
        </w:behaviors>
        <w:guid w:val="{4B751279-30D7-834A-B219-7AB84017C64B}"/>
      </w:docPartPr>
      <w:docPartBody>
        <w:p w:rsidR="00385BDA" w:rsidRDefault="00E3493D">
          <w:pPr>
            <w:pStyle w:val="4BAE519B6348BC49AC2DA56F3B66BCA2"/>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85BDA"/>
    <w:rsid w:val="0096264E"/>
    <w:rsid w:val="00A90FFF"/>
    <w:rsid w:val="00D10204"/>
    <w:rsid w:val="00E3493D"/>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2</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3</cp:revision>
  <dcterms:created xsi:type="dcterms:W3CDTF">2020-06-25T16:17:00Z</dcterms:created>
  <dcterms:modified xsi:type="dcterms:W3CDTF">2020-06-25T16:17:00Z</dcterms:modified>
</cp:coreProperties>
</file>